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CC" w:rsidRPr="00607D83" w:rsidRDefault="00CD62CC" w:rsidP="00CD62CC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lang w:eastAsia="en-US" w:bidi="ar-SA"/>
        </w:rPr>
      </w:pPr>
      <w:r w:rsidRPr="00607D83">
        <w:rPr>
          <w:rFonts w:ascii="Arial-BoldMT" w:eastAsiaTheme="minorHAnsi" w:hAnsi="Arial-BoldMT" w:cs="Arial-BoldMT"/>
          <w:b/>
          <w:bCs/>
          <w:lang w:eastAsia="en-US" w:bidi="ar-SA"/>
        </w:rPr>
        <w:t>KLAUZULA INFORMACYJNA</w:t>
      </w:r>
    </w:p>
    <w:p w:rsidR="00CD62CC" w:rsidRPr="00607D83" w:rsidRDefault="00CD62CC" w:rsidP="00CD62CC">
      <w:pPr>
        <w:widowControl/>
        <w:adjustRightInd w:val="0"/>
        <w:rPr>
          <w:rFonts w:ascii="Arial-BoldMT" w:eastAsiaTheme="minorHAnsi" w:hAnsi="Arial-BoldMT" w:cs="Arial-BoldMT"/>
          <w:b/>
          <w:bCs/>
          <w:lang w:eastAsia="en-US" w:bidi="ar-SA"/>
        </w:rPr>
      </w:pP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Zgodnie z art. 13 Rozporządzenia Parlamentu Europejskiego i Rady (UE) 2016/679 z dnia 27 kwietnia 2016 r. w sprawie ochrony osób fizycznych w związku z przetwarzaniem danych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osobowych i w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sprawie swobodnego przepływu takich danych oraz uchylenia dyrektywy 95/46/WE uprzejmie informujemy, iż: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1. Administratorem Pani/ Pana danych osobowych jest Żłobek wybrany przez rodziców/opiekunów prawnych kandydata wskazanych na liście preferencji.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2. Kontakt z </w:t>
      </w:r>
      <w:r w:rsidRPr="00607D83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Inspektorem Ochrony Danych 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u każdego Administratora (w każdej placówce wskazanej na liście preferencji) wyłącznie w sprawach dotyczących przetwarzania danych osobowych możliwy jest przy użyciu danych kontaktowych placówki dostępnych na stronie internetowej, lub w jej siedzibie.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3. Dane osobowe będą przetwarzane w celu rekrutacji do żłobka: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na podstawie Ustawy o opiece nad dziećmi w wieku do lat 3 (Dz.U. z 2023 r. poz. 204, 1429)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na podstawie Art. 6 ust. 1 lit. c ogólnego rozporządzenia o ochronie danych osobowych z dnia 27kwietnia 2016 r.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● w innych przypadkach dane osobowe przetwarzane będą wyłącznie na podstawie Art. 6 ust. 1 lit. A ogólnego rozporządzenia o ochronie danych osobowych z dnia 27 kwietnia 2016 r. – udzielonej zgody w zakresie i celu określonym w treści zgody.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4. Odbiorcami danych osobowych będą wyłącznie podmioty uprawnione do uzyskania danych osobowych na mocy przepisów prawa lub podmioty współpracujące z Administratorem przy realizacji celu.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5. Posiada Pani/Pan prawo do żądania od administratora dostępu do danych osobowych,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prawo do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ich sprostowania, usunięcia lub ograniczenia przetwarzania, prawo do wniesienia sprzeciwu wobec przetwarzania, prawo do przenoszenia danych, prawo do cofnięcia zgody w dowolnym momencie.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6. Ma Pani/Pan prawo wniesienia skargi do organu nadzorczego – Prezesa Urzędu Ochrony Danych Osobowych.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7. Podanie danych osobowych jest obligatoryjne w oparciu o przepisy prawa, a w pozostałym zakresie jest dobrowolne.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8. Udostępnione dane osobowe nie będą podlegały zautomatyzowanemu procesowi podejmowania decyzji, w tym profilowaniu.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9. Administrator danych nie ma zamiaru przekazywać danych osobowych do państwa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trzeciego lub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organizacji międzynarodowej.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10. Dane osobowe przechowywane będą przez okres niezbędny do realizacji w pkt. 3 celu, a po tym czasie przez okres oraz w zakresie wymaganym przez przepisy prawa, natomiast w pozostałych przypadkach do odwołania zgody.</w:t>
      </w: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CD62CC" w:rsidRPr="00607D83" w:rsidRDefault="00CD62CC" w:rsidP="00CD62CC">
      <w:pPr>
        <w:widowControl/>
        <w:adjustRightInd w:val="0"/>
        <w:spacing w:line="276" w:lineRule="auto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 xml:space="preserve">Zapoznałem się z treścią powyższej klauzuli informacyjnej i znane mi są przysługujące </w:t>
      </w:r>
      <w:r>
        <w:rPr>
          <w:rFonts w:ascii="Arial" w:eastAsia="ArialMT" w:hAnsi="Arial" w:cs="Arial"/>
          <w:sz w:val="20"/>
          <w:szCs w:val="20"/>
          <w:lang w:eastAsia="en-US" w:bidi="ar-SA"/>
        </w:rPr>
        <w:t>prawa przy </w:t>
      </w:r>
      <w:r w:rsidRPr="00607D83">
        <w:rPr>
          <w:rFonts w:ascii="Arial" w:eastAsia="ArialMT" w:hAnsi="Arial" w:cs="Arial"/>
          <w:sz w:val="20"/>
          <w:szCs w:val="20"/>
          <w:lang w:eastAsia="en-US" w:bidi="ar-SA"/>
        </w:rPr>
        <w:t>przetwarzaniu podanych danych osobowych.</w:t>
      </w:r>
    </w:p>
    <w:p w:rsidR="00CD62CC" w:rsidRPr="00607D83" w:rsidRDefault="00CD62CC" w:rsidP="00CD62CC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CD62CC" w:rsidRPr="00607D83" w:rsidRDefault="00CD62CC" w:rsidP="00CD62CC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CD62CC" w:rsidRPr="00607D83" w:rsidRDefault="00CD62CC" w:rsidP="00CD62CC">
      <w:pPr>
        <w:widowControl/>
        <w:adjustRightInd w:val="0"/>
        <w:jc w:val="both"/>
        <w:rPr>
          <w:rFonts w:ascii="Arial" w:eastAsia="ArialMT" w:hAnsi="Arial" w:cs="Arial"/>
          <w:sz w:val="20"/>
          <w:szCs w:val="20"/>
          <w:lang w:eastAsia="en-US" w:bidi="ar-SA"/>
        </w:rPr>
      </w:pPr>
    </w:p>
    <w:p w:rsidR="00CD62CC" w:rsidRPr="00607D83" w:rsidRDefault="00CD62CC" w:rsidP="00CD62CC">
      <w:pPr>
        <w:pStyle w:val="Standard"/>
        <w:spacing w:line="276" w:lineRule="auto"/>
        <w:jc w:val="both"/>
        <w:rPr>
          <w:rFonts w:ascii="Arial" w:hAnsi="Arial"/>
        </w:rPr>
      </w:pPr>
    </w:p>
    <w:p w:rsidR="00CD62CC" w:rsidRPr="00607D83" w:rsidRDefault="00CD62CC" w:rsidP="00CD62C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………………………</w:t>
      </w:r>
      <w:r>
        <w:rPr>
          <w:rFonts w:ascii="Arial" w:hAnsi="Arial"/>
          <w:sz w:val="20"/>
          <w:szCs w:val="20"/>
        </w:rPr>
        <w:t>….</w:t>
      </w:r>
      <w:r w:rsidRPr="00607D83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…..</w:t>
      </w:r>
      <w:r w:rsidRPr="00607D83">
        <w:rPr>
          <w:rFonts w:ascii="Arial" w:hAnsi="Arial"/>
          <w:sz w:val="20"/>
          <w:szCs w:val="20"/>
        </w:rPr>
        <w:t xml:space="preserve">                                                  ………………………….</w:t>
      </w:r>
      <w:r>
        <w:rPr>
          <w:rFonts w:ascii="Arial" w:hAnsi="Arial"/>
          <w:sz w:val="20"/>
          <w:szCs w:val="20"/>
        </w:rPr>
        <w:t>………………</w:t>
      </w:r>
    </w:p>
    <w:p w:rsidR="00CD62CC" w:rsidRPr="00607D83" w:rsidRDefault="00CD62CC" w:rsidP="00CD62C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Data i podpis matki/opiekuna prawnego</w:t>
      </w:r>
      <w:r w:rsidRPr="00607D83">
        <w:rPr>
          <w:rFonts w:ascii="Arial" w:hAnsi="Arial"/>
          <w:sz w:val="20"/>
          <w:szCs w:val="20"/>
        </w:rPr>
        <w:tab/>
      </w:r>
      <w:r w:rsidRPr="00607D83">
        <w:rPr>
          <w:rFonts w:ascii="Arial" w:hAnsi="Arial"/>
          <w:sz w:val="20"/>
          <w:szCs w:val="20"/>
        </w:rPr>
        <w:tab/>
        <w:t xml:space="preserve">                       Data i podpis ojca//opiekuna prawnego</w:t>
      </w:r>
      <w:r w:rsidRPr="00607D83">
        <w:rPr>
          <w:rFonts w:ascii="Arial" w:hAnsi="Arial"/>
          <w:sz w:val="20"/>
          <w:szCs w:val="20"/>
        </w:rPr>
        <w:tab/>
      </w:r>
    </w:p>
    <w:p w:rsidR="00A86E4D" w:rsidRDefault="00A86E4D">
      <w:bookmarkStart w:id="0" w:name="_GoBack"/>
      <w:bookmarkEnd w:id="0"/>
    </w:p>
    <w:sectPr w:rsidR="00A8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8"/>
    <w:rsid w:val="00A86E4D"/>
    <w:rsid w:val="00CD62CC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6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2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6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2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2024-09-16T07:09:00Z</dcterms:created>
  <dcterms:modified xsi:type="dcterms:W3CDTF">2024-09-16T07:09:00Z</dcterms:modified>
</cp:coreProperties>
</file>